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tblLayout w:type="fixed"/>
        <w:tblLook w:val="0000" w:firstRow="0" w:lastRow="0" w:firstColumn="0" w:lastColumn="0" w:noHBand="0" w:noVBand="0"/>
      </w:tblPr>
      <w:tblGrid>
        <w:gridCol w:w="496"/>
        <w:gridCol w:w="14672"/>
      </w:tblGrid>
      <w:tr w:rsidR="00E21971" w:rsidTr="004C6482">
        <w:trPr>
          <w:trHeight w:val="1010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197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1971" w:rsidRPr="00A65B8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E22F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E2197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  решению СНД МО                                                                                                                                                                                                                                                                "Айрюмовское сельское                                                                                                                                                                                       поселение" от </w:t>
            </w:r>
            <w:r w:rsidR="004C6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14.05.2021 </w:t>
            </w: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года № </w:t>
            </w:r>
            <w:r w:rsidR="004C64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164</w:t>
            </w: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</w:p>
          <w:p w:rsidR="004C6482" w:rsidRPr="004C6482" w:rsidRDefault="004C6482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E21971" w:rsidRPr="00A65B8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  <w:p w:rsidR="00E2197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  решению СНД МО                                                                                                                                                                                                                                                                "Айрюмовское сельское                                                                                                                                                                                       поселение"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.12.</w:t>
            </w: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№ 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  <w:r w:rsidRPr="00A6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</w:p>
        </w:tc>
      </w:tr>
      <w:tr w:rsidR="00E21971" w:rsidTr="004C6482">
        <w:trPr>
          <w:trHeight w:val="404"/>
        </w:trPr>
        <w:tc>
          <w:tcPr>
            <w:tcW w:w="151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971" w:rsidRPr="00292CF2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2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</w:p>
          <w:p w:rsidR="00E21971" w:rsidRDefault="00E21971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5B8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муниципального образования «Айрюмовское сельское поселение»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202</w:t>
            </w:r>
            <w:r w:rsidR="00D63B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292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 по разделам и подразделам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 w:rsidRPr="005F6A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целевым статьям функциональной</w:t>
            </w:r>
            <w:r w:rsidRPr="00292C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классификации расходов бюджетов Российской Федерации</w:t>
            </w:r>
          </w:p>
          <w:p w:rsidR="000A63C3" w:rsidRDefault="000A63C3" w:rsidP="000A63C3">
            <w:pPr>
              <w:jc w:val="center"/>
            </w:pPr>
            <w:r w:rsidRPr="002025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(в ред. Решения Совета народных депутатов МО «Айрюмовское  сельское поселение» от 14.05.2021 г. № 164)</w:t>
            </w:r>
          </w:p>
          <w:p w:rsidR="000A63C3" w:rsidRDefault="000A63C3" w:rsidP="00E2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E5EA9" w:rsidRDefault="00517B70" w:rsidP="002E5EA9">
      <w:pPr>
        <w:spacing w:before="120" w:after="0"/>
        <w:jc w:val="right"/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2E5EA9">
        <w:rPr>
          <w:rFonts w:ascii="Times New Roman" w:hAnsi="Times New Roman"/>
          <w:color w:val="000000"/>
          <w:sz w:val="24"/>
          <w:szCs w:val="24"/>
        </w:rPr>
        <w:t>ысяч рублей</w:t>
      </w:r>
    </w:p>
    <w:tbl>
      <w:tblPr>
        <w:tblW w:w="15177" w:type="dxa"/>
        <w:tblInd w:w="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8693"/>
        <w:gridCol w:w="992"/>
        <w:gridCol w:w="851"/>
        <w:gridCol w:w="1701"/>
        <w:gridCol w:w="992"/>
        <w:gridCol w:w="1452"/>
      </w:tblGrid>
      <w:tr w:rsidR="005F6A1C" w:rsidTr="00517B70">
        <w:trPr>
          <w:trHeight w:val="763"/>
          <w:tblHeader/>
        </w:trPr>
        <w:tc>
          <w:tcPr>
            <w:tcW w:w="496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693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</w:p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1C" w:rsidRDefault="005F6A1C" w:rsidP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F6A1C" w:rsidRDefault="005F6A1C" w:rsidP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F6A1C" w:rsidRDefault="005F6A1C" w:rsidP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52" w:type="dxa"/>
            <w:tcBorders>
              <w:top w:val="double" w:sz="4" w:space="0" w:color="auto"/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F6A1C" w:rsidTr="007602A5">
        <w:trPr>
          <w:trHeight w:val="288"/>
        </w:trPr>
        <w:tc>
          <w:tcPr>
            <w:tcW w:w="496" w:type="dxa"/>
            <w:tcBorders>
              <w:top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3" w:type="dxa"/>
            <w:tcBorders>
              <w:top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DA3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5737,4</w:t>
            </w:r>
          </w:p>
        </w:tc>
      </w:tr>
      <w:tr w:rsidR="005F6A1C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5F6A1C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611Л010100</w:t>
            </w:r>
          </w:p>
        </w:tc>
        <w:tc>
          <w:tcPr>
            <w:tcW w:w="992" w:type="dxa"/>
          </w:tcPr>
          <w:p w:rsidR="005F6A1C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1025,2</w:t>
            </w:r>
          </w:p>
        </w:tc>
      </w:tr>
      <w:tr w:rsidR="005F6A1C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5F6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5F6A1C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616Л040200</w:t>
            </w:r>
          </w:p>
        </w:tc>
        <w:tc>
          <w:tcPr>
            <w:tcW w:w="992" w:type="dxa"/>
          </w:tcPr>
          <w:p w:rsidR="005F6A1C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A1C" w:rsidRDefault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3941,8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616Л040200</w:t>
            </w: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D64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355,3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Налоги, пошлины и сборы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616Л040200</w:t>
            </w: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0F12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613Л080300</w:t>
            </w: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0F128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627Л010Р00</w:t>
            </w:r>
          </w:p>
        </w:tc>
        <w:tc>
          <w:tcPr>
            <w:tcW w:w="992" w:type="dxa"/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014EF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1A0C36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C36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полномочий в сфере административных правоотношений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A0C36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6100061010</w:t>
            </w:r>
          </w:p>
        </w:tc>
        <w:tc>
          <w:tcPr>
            <w:tcW w:w="992" w:type="dxa"/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270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2705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 работ и услуг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6280000350</w:t>
            </w:r>
          </w:p>
        </w:tc>
        <w:tc>
          <w:tcPr>
            <w:tcW w:w="992" w:type="dxa"/>
          </w:tcPr>
          <w:p w:rsidR="007602A5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131,9</w:t>
            </w:r>
          </w:p>
        </w:tc>
      </w:tr>
      <w:tr w:rsidR="00AD645A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C36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ов и сборов и иных платежей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AD645A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6280000350</w:t>
            </w:r>
          </w:p>
        </w:tc>
        <w:tc>
          <w:tcPr>
            <w:tcW w:w="992" w:type="dxa"/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0F128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D63B63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</w:t>
            </w:r>
          </w:p>
        </w:tc>
      </w:tr>
      <w:tr w:rsidR="00D63B63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B63" w:rsidRPr="001A0C36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Всероссийской переписи населения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6280054690</w:t>
            </w:r>
          </w:p>
        </w:tc>
        <w:tc>
          <w:tcPr>
            <w:tcW w:w="992" w:type="dxa"/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B63" w:rsidRDefault="00D63B63" w:rsidP="00D6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48,5</w:t>
            </w:r>
          </w:p>
        </w:tc>
      </w:tr>
      <w:tr w:rsidR="00AD645A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5F1559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антинаркотической программы\\МП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6Н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10100101</w:t>
            </w:r>
          </w:p>
        </w:tc>
        <w:tc>
          <w:tcPr>
            <w:tcW w:w="992" w:type="dxa"/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1A0C36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5F1559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антитеррористической программы\\МП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6Т10100</w:t>
            </w:r>
            <w:r w:rsidR="00D63B6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C36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DA161F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антикоррупционной программы\\МП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6К10100000</w:t>
            </w:r>
          </w:p>
        </w:tc>
        <w:tc>
          <w:tcPr>
            <w:tcW w:w="992" w:type="dxa"/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61F" w:rsidRDefault="00DA161F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2E20CD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241,6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7602A5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6100051180</w:t>
            </w:r>
          </w:p>
        </w:tc>
        <w:tc>
          <w:tcPr>
            <w:tcW w:w="992" w:type="dxa"/>
          </w:tcPr>
          <w:p w:rsidR="007602A5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234,4</w:t>
            </w:r>
          </w:p>
        </w:tc>
      </w:tr>
      <w:tr w:rsidR="00AD645A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  <w:r w:rsidR="00D45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A161F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6100051180</w:t>
            </w:r>
          </w:p>
        </w:tc>
        <w:tc>
          <w:tcPr>
            <w:tcW w:w="992" w:type="dxa"/>
          </w:tcPr>
          <w:p w:rsidR="00AD645A" w:rsidRDefault="001A0C36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645A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47,8</w:t>
            </w:r>
          </w:p>
        </w:tc>
      </w:tr>
      <w:tr w:rsidR="00E22FC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FC5" w:rsidRDefault="00E22FC5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FC5" w:rsidRDefault="00E22FC5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2FC5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FC5" w:rsidRDefault="00E22FC5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FC5" w:rsidRDefault="00E22FC5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22FC5" w:rsidRDefault="00DA323B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6П10100311</w:t>
            </w:r>
          </w:p>
        </w:tc>
        <w:tc>
          <w:tcPr>
            <w:tcW w:w="992" w:type="dxa"/>
          </w:tcPr>
          <w:p w:rsidR="00E22FC5" w:rsidRDefault="00E22FC5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FC5" w:rsidRDefault="00DA323B" w:rsidP="00E22F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42,8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  <w:r w:rsidR="00AD645A">
              <w:rPr>
                <w:rFonts w:ascii="Times New Roman" w:hAnsi="Times New Roman"/>
                <w:color w:val="000000"/>
                <w:sz w:val="24"/>
                <w:szCs w:val="24"/>
              </w:rPr>
              <w:t>\\МП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457A1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602A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627Л006556</w:t>
            </w:r>
          </w:p>
        </w:tc>
        <w:tc>
          <w:tcPr>
            <w:tcW w:w="992" w:type="dxa"/>
          </w:tcPr>
          <w:p w:rsidR="007602A5" w:rsidRDefault="00AD645A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DA323B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Pr="00DA323B" w:rsidRDefault="00DA323B" w:rsidP="00DA3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23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P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A32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P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A32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P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A32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Pr="00DA323B" w:rsidRDefault="0012788D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A323B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6Б50161070</w:t>
            </w:r>
          </w:p>
        </w:tc>
        <w:tc>
          <w:tcPr>
            <w:tcW w:w="992" w:type="dxa"/>
          </w:tcPr>
          <w:p w:rsidR="00DA323B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323B" w:rsidRDefault="0012788D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517B70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1C709C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38800,00</w:t>
            </w:r>
          </w:p>
        </w:tc>
      </w:tr>
      <w:tr w:rsidR="007602A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Default="007602A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Pr="003E1575" w:rsidRDefault="003E1575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Подпрограмма "Комплексного развития транспортной инфраструктуры МО "Айрюмовское сельское поселение" Капитальный и текущий ремонт улиц и дорог местного значения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Pr="003E157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Pr="003E157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7602A5" w:rsidRPr="003E157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6Д10100411</w:t>
            </w:r>
          </w:p>
        </w:tc>
        <w:tc>
          <w:tcPr>
            <w:tcW w:w="992" w:type="dxa"/>
          </w:tcPr>
          <w:p w:rsidR="007602A5" w:rsidRPr="003E1575" w:rsidRDefault="00DA323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2A5" w:rsidRPr="003E1575" w:rsidRDefault="00B018BB" w:rsidP="0076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949,9</w:t>
            </w:r>
          </w:p>
        </w:tc>
      </w:tr>
      <w:tr w:rsidR="00E624C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комплексного развития транспортной инфраструктуры 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6Д101</w:t>
            </w:r>
            <w:r w:rsidRPr="003E157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3720</w:t>
            </w:r>
          </w:p>
        </w:tc>
        <w:tc>
          <w:tcPr>
            <w:tcW w:w="992" w:type="dxa"/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37405,3</w:t>
            </w:r>
          </w:p>
        </w:tc>
      </w:tr>
      <w:tr w:rsidR="00E624C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Подпрограмма "Комплексного развития транспортной инфраструктуры МО "Айрюмовское сельское поселение"  Мероприятия по устройству , содержанию и ремонту пешеходных тротуаров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6Д20100241</w:t>
            </w:r>
          </w:p>
        </w:tc>
        <w:tc>
          <w:tcPr>
            <w:tcW w:w="992" w:type="dxa"/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145,0</w:t>
            </w:r>
          </w:p>
        </w:tc>
      </w:tr>
      <w:tr w:rsidR="003E157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Подпрограмма "Комплексного развития транспортной инфраструктуры МО "Айрюмовское сельское поселение"  Мероприятия по установке дорожных знаков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6Д20100422</w:t>
            </w:r>
          </w:p>
        </w:tc>
        <w:tc>
          <w:tcPr>
            <w:tcW w:w="992" w:type="dxa"/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E1575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1575">
              <w:rPr>
                <w:rFonts w:ascii="Times New Roman" w:hAnsi="Times New Roman"/>
                <w:sz w:val="24"/>
                <w:szCs w:val="24"/>
              </w:rPr>
              <w:t>Програм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3E1575">
              <w:rPr>
                <w:rFonts w:ascii="Times New Roman" w:hAnsi="Times New Roman"/>
                <w:sz w:val="24"/>
                <w:szCs w:val="24"/>
              </w:rPr>
              <w:t>а комплексного развития  социальной инфр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E1575">
              <w:rPr>
                <w:rFonts w:ascii="Times New Roman" w:hAnsi="Times New Roman"/>
                <w:sz w:val="24"/>
                <w:szCs w:val="24"/>
              </w:rPr>
              <w:t>структуры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6Л10103060</w:t>
            </w:r>
          </w:p>
        </w:tc>
        <w:tc>
          <w:tcPr>
            <w:tcW w:w="992" w:type="dxa"/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575" w:rsidRPr="003E1575" w:rsidRDefault="003E1575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E624C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517B70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4C7" w:rsidRDefault="00E624C7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24C7" w:rsidRDefault="00AA3689" w:rsidP="00E6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2139,0</w:t>
            </w:r>
          </w:p>
        </w:tc>
      </w:tr>
      <w:tr w:rsidR="00A27056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Благоустройство\\МП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1C709C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1778,0</w:t>
            </w:r>
          </w:p>
        </w:tc>
      </w:tr>
      <w:tr w:rsidR="00A27056" w:rsidTr="005F1559">
        <w:trPr>
          <w:trHeight w:val="530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Pr="00877B7F" w:rsidRDefault="00A27056" w:rsidP="00A27056">
            <w:pPr>
              <w:rPr>
                <w:b/>
              </w:rPr>
            </w:pPr>
            <w:r w:rsidRPr="007D29D6">
              <w:rPr>
                <w:i/>
              </w:rPr>
              <w:t xml:space="preserve">Подпрограмма </w:t>
            </w:r>
            <w:r>
              <w:rPr>
                <w:i/>
              </w:rPr>
              <w:t>1</w:t>
            </w:r>
            <w:r w:rsidRPr="007D29D6">
              <w:rPr>
                <w:i/>
              </w:rPr>
              <w:t>" Текущее содержание и обслуживание наружных сетей уличного освещения территории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6Б10100</w:t>
            </w:r>
            <w:r w:rsidR="00F15137">
              <w:rPr>
                <w:rFonts w:ascii="Times New Roman" w:hAnsi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992" w:type="dxa"/>
          </w:tcPr>
          <w:p w:rsidR="00A27056" w:rsidRDefault="00A27056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7056" w:rsidRDefault="00F15137" w:rsidP="00A27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570,0</w:t>
            </w:r>
          </w:p>
        </w:tc>
      </w:tr>
      <w:tr w:rsidR="00F15137" w:rsidTr="005F1559">
        <w:trPr>
          <w:trHeight w:val="530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Pr="00877B7F" w:rsidRDefault="00F15137" w:rsidP="00F15137">
            <w:pPr>
              <w:rPr>
                <w:b/>
              </w:rPr>
            </w:pPr>
            <w:r w:rsidRPr="007D29D6">
              <w:rPr>
                <w:i/>
              </w:rPr>
              <w:t xml:space="preserve">Подпрограмма </w:t>
            </w:r>
            <w:r>
              <w:rPr>
                <w:i/>
              </w:rPr>
              <w:t>1</w:t>
            </w:r>
            <w:r w:rsidRPr="007D29D6">
              <w:rPr>
                <w:i/>
              </w:rPr>
              <w:t>" Текущее содержание и обслуживание наружных сетей уличного освещения территории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6Б10100511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Pr="00782245" w:rsidRDefault="00F15137" w:rsidP="00F15137">
            <w:pPr>
              <w:rPr>
                <w:i/>
              </w:rPr>
            </w:pPr>
            <w:r w:rsidRPr="00782245">
              <w:rPr>
                <w:i/>
              </w:rPr>
              <w:t xml:space="preserve">Подпрограмма </w:t>
            </w:r>
            <w:r>
              <w:rPr>
                <w:i/>
              </w:rPr>
              <w:t>3</w:t>
            </w:r>
            <w:r w:rsidRPr="00782245">
              <w:rPr>
                <w:i/>
              </w:rPr>
              <w:t xml:space="preserve"> </w:t>
            </w:r>
            <w:r>
              <w:rPr>
                <w:i/>
              </w:rPr>
              <w:t>«</w:t>
            </w:r>
            <w:r w:rsidRPr="00782245">
              <w:rPr>
                <w:i/>
              </w:rPr>
              <w:t xml:space="preserve">Организация и содержание мест захоронения МО </w:t>
            </w:r>
            <w:r>
              <w:rPr>
                <w:i/>
              </w:rPr>
              <w:t>«</w:t>
            </w:r>
            <w:r w:rsidRPr="00782245">
              <w:rPr>
                <w:i/>
              </w:rPr>
              <w:t>Айрюмовское сельское поселение</w:t>
            </w:r>
            <w:r>
              <w:rPr>
                <w:i/>
              </w:rPr>
              <w:t>»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6Б30100531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014EFB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F15137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Pr="00782245" w:rsidRDefault="00F15137" w:rsidP="00F15137">
            <w:pPr>
              <w:rPr>
                <w:i/>
              </w:rPr>
            </w:pPr>
            <w:r w:rsidRPr="00782245">
              <w:rPr>
                <w:i/>
              </w:rPr>
              <w:t xml:space="preserve">Подпрограмма </w:t>
            </w:r>
            <w:r>
              <w:rPr>
                <w:i/>
              </w:rPr>
              <w:t>4</w:t>
            </w:r>
            <w:r w:rsidRPr="00782245">
              <w:rPr>
                <w:i/>
              </w:rPr>
              <w:t>"Мероприятия по благоустройству территории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6Б40100541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1C709C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014EF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</w:tr>
      <w:tr w:rsidR="00F15137" w:rsidTr="00AD645A">
        <w:trPr>
          <w:trHeight w:val="905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Pr="00782245" w:rsidRDefault="00F15137" w:rsidP="00F15137">
            <w:pPr>
              <w:rPr>
                <w:i/>
              </w:rPr>
            </w:pPr>
            <w:r w:rsidRPr="00782245">
              <w:rPr>
                <w:i/>
              </w:rPr>
              <w:t xml:space="preserve">Подпрограмма </w:t>
            </w:r>
            <w:r>
              <w:rPr>
                <w:i/>
              </w:rPr>
              <w:t>4</w:t>
            </w:r>
            <w:r w:rsidRPr="00782245">
              <w:rPr>
                <w:i/>
              </w:rPr>
              <w:t>"Мероприятия по благоустройству территории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6Б40100542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</w:tr>
      <w:tr w:rsidR="00F15137" w:rsidTr="00AD645A">
        <w:trPr>
          <w:trHeight w:val="905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Pr="00782245" w:rsidRDefault="00F15137" w:rsidP="00F15137">
            <w:pPr>
              <w:rPr>
                <w:i/>
              </w:rPr>
            </w:pPr>
            <w:r w:rsidRPr="00782245">
              <w:rPr>
                <w:i/>
              </w:rPr>
              <w:t xml:space="preserve">Подпрограмма </w:t>
            </w:r>
            <w:r>
              <w:rPr>
                <w:i/>
              </w:rPr>
              <w:t>4</w:t>
            </w:r>
            <w:r w:rsidRPr="00782245">
              <w:rPr>
                <w:i/>
              </w:rPr>
              <w:t>"Мероприятия по благоустройству территории МО "Айрюмовское сельское поселение"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6Б50100551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572,0</w:t>
            </w:r>
          </w:p>
        </w:tc>
      </w:tr>
      <w:tr w:rsidR="00AA3689" w:rsidTr="00AD645A">
        <w:trPr>
          <w:trHeight w:val="905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rPr>
                <w:rFonts w:ascii="Times New Roman" w:hAnsi="Times New Roman"/>
                <w:i/>
                <w:iCs/>
              </w:rPr>
            </w:pPr>
            <w:r w:rsidRPr="00AA3689">
              <w:rPr>
                <w:rFonts w:ascii="Times New Roman" w:hAnsi="Times New Roman"/>
                <w:i/>
                <w:iCs/>
              </w:rPr>
              <w:t>Со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AA3689">
              <w:rPr>
                <w:rFonts w:ascii="Times New Roman" w:hAnsi="Times New Roman"/>
                <w:i/>
                <w:iCs/>
              </w:rPr>
              <w:t>финансирование проектов развития общественной инфраструктуры, основанной на местных инициативах, реализуемых за счет средств бюджетов сельских поселений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6И00100010</w:t>
            </w:r>
          </w:p>
        </w:tc>
        <w:tc>
          <w:tcPr>
            <w:tcW w:w="992" w:type="dxa"/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AA3689" w:rsidTr="00AD645A">
        <w:trPr>
          <w:trHeight w:val="905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rPr>
                <w:rFonts w:ascii="Times New Roman" w:hAnsi="Times New Roman"/>
                <w:i/>
                <w:iCs/>
              </w:rPr>
            </w:pPr>
            <w:r w:rsidRPr="00AA3689">
              <w:rPr>
                <w:rFonts w:ascii="Times New Roman" w:hAnsi="Times New Roman"/>
                <w:i/>
                <w:iCs/>
              </w:rPr>
              <w:t>Со финансирование проектов развития общественной инфраструктуры, основанной на местных инициативах, реализуемых на территории сельского поселения, за счет средств физических лиц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6И001000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A36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AA3689" w:rsidTr="00AD645A">
        <w:trPr>
          <w:trHeight w:val="905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rPr>
                <w:rFonts w:ascii="Times New Roman" w:hAnsi="Times New Roman"/>
                <w:i/>
                <w:iCs/>
              </w:rPr>
            </w:pPr>
            <w:r w:rsidRPr="00AA3689">
              <w:rPr>
                <w:rFonts w:ascii="Times New Roman" w:hAnsi="Times New Roman"/>
                <w:i/>
                <w:iCs/>
              </w:rPr>
              <w:t>Со финансирование проектов развития общественной инфраструктуры, основанной на местных инициативах, реализуемых на территории сельского поселения, за счет средств юридических лиц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6И001000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A368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A3689" w:rsidRPr="00AA3689" w:rsidRDefault="00AA3689" w:rsidP="00AA36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8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689" w:rsidRDefault="00AA3689" w:rsidP="00AA3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111,0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517B70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8,1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Культура\\ МП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6В10180811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517B70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454,6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617Л060600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454,6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517B70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Физическая культура\\МП 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6С10120911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60,1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627Л090900</w:t>
            </w:r>
          </w:p>
        </w:tc>
        <w:tc>
          <w:tcPr>
            <w:tcW w:w="992" w:type="dxa"/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2E20CD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60,1</w:t>
            </w:r>
          </w:p>
        </w:tc>
      </w:tr>
      <w:tr w:rsidR="00F15137" w:rsidTr="007602A5">
        <w:trPr>
          <w:trHeight w:val="288"/>
        </w:trPr>
        <w:tc>
          <w:tcPr>
            <w:tcW w:w="496" w:type="dxa"/>
            <w:tcBorders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93" w:type="dxa"/>
            <w:tcBorders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F15137" w:rsidRDefault="00F15137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5137" w:rsidRDefault="00B018BB" w:rsidP="00F15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  <w:r w:rsidR="00224F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</w:tbl>
    <w:p w:rsidR="00A65B81" w:rsidRDefault="00A65B81" w:rsidP="00A65B81">
      <w:pPr>
        <w:contextualSpacing/>
        <w:rPr>
          <w:rFonts w:ascii="Times New Roman" w:hAnsi="Times New Roman"/>
          <w:sz w:val="26"/>
          <w:szCs w:val="26"/>
        </w:rPr>
      </w:pPr>
      <w:r w:rsidRPr="00A65B81">
        <w:rPr>
          <w:rFonts w:ascii="Times New Roman" w:hAnsi="Times New Roman"/>
          <w:sz w:val="26"/>
          <w:szCs w:val="26"/>
        </w:rPr>
        <w:t xml:space="preserve">Глава </w:t>
      </w:r>
      <w:r w:rsidR="00D63B63">
        <w:rPr>
          <w:rFonts w:ascii="Times New Roman" w:hAnsi="Times New Roman"/>
          <w:sz w:val="26"/>
          <w:szCs w:val="26"/>
        </w:rPr>
        <w:t xml:space="preserve"> </w:t>
      </w:r>
      <w:r w:rsidRPr="00A65B81">
        <w:rPr>
          <w:rFonts w:ascii="Times New Roman" w:hAnsi="Times New Roman"/>
          <w:sz w:val="26"/>
          <w:szCs w:val="26"/>
        </w:rPr>
        <w:t xml:space="preserve">МО «Айрюмовское сельское поселение»                    </w:t>
      </w:r>
      <w:r w:rsidR="005F6A1C">
        <w:rPr>
          <w:rFonts w:ascii="Times New Roman" w:hAnsi="Times New Roman"/>
          <w:sz w:val="26"/>
          <w:szCs w:val="26"/>
        </w:rPr>
        <w:t xml:space="preserve">                            </w:t>
      </w:r>
      <w:r w:rsidR="00D63B63">
        <w:rPr>
          <w:rFonts w:ascii="Times New Roman" w:hAnsi="Times New Roman"/>
          <w:sz w:val="26"/>
          <w:szCs w:val="26"/>
        </w:rPr>
        <w:t xml:space="preserve">      </w:t>
      </w:r>
      <w:r w:rsidR="005F6A1C">
        <w:rPr>
          <w:rFonts w:ascii="Times New Roman" w:hAnsi="Times New Roman"/>
          <w:sz w:val="26"/>
          <w:szCs w:val="26"/>
        </w:rPr>
        <w:t xml:space="preserve">   </w:t>
      </w:r>
      <w:r w:rsidRPr="00A65B81">
        <w:rPr>
          <w:rFonts w:ascii="Times New Roman" w:hAnsi="Times New Roman"/>
          <w:sz w:val="26"/>
          <w:szCs w:val="26"/>
        </w:rPr>
        <w:t xml:space="preserve">            О.А. Коваленко</w:t>
      </w:r>
    </w:p>
    <w:p w:rsidR="00AA3689" w:rsidRPr="00A65B81" w:rsidRDefault="00AA3689" w:rsidP="00A65B81">
      <w:pPr>
        <w:contextualSpacing/>
        <w:rPr>
          <w:rFonts w:ascii="Times New Roman" w:hAnsi="Times New Roman"/>
          <w:sz w:val="26"/>
          <w:szCs w:val="26"/>
        </w:rPr>
      </w:pPr>
    </w:p>
    <w:p w:rsidR="00A65B81" w:rsidRPr="00A65B81" w:rsidRDefault="00D63B63" w:rsidP="00A65B8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специалист- главный бухгалтер</w:t>
      </w:r>
      <w:r w:rsidR="00A65B81" w:rsidRPr="00A65B81">
        <w:rPr>
          <w:rFonts w:ascii="Times New Roman" w:hAnsi="Times New Roman"/>
          <w:sz w:val="26"/>
          <w:szCs w:val="26"/>
        </w:rPr>
        <w:t xml:space="preserve">                  </w:t>
      </w:r>
      <w:r w:rsidR="005F6A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5F6A1C">
        <w:rPr>
          <w:rFonts w:ascii="Times New Roman" w:hAnsi="Times New Roman"/>
          <w:sz w:val="26"/>
          <w:szCs w:val="26"/>
        </w:rPr>
        <w:t xml:space="preserve">                               </w:t>
      </w:r>
      <w:r w:rsidR="00A65B81" w:rsidRPr="00A65B81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>Е.Н. Шматенко</w:t>
      </w:r>
    </w:p>
    <w:sectPr w:rsidR="00A65B81" w:rsidRPr="00A65B81" w:rsidSect="00D457A1">
      <w:headerReference w:type="default" r:id="rId6"/>
      <w:pgSz w:w="16901" w:h="11950" w:orient="landscape"/>
      <w:pgMar w:top="1134" w:right="1134" w:bottom="993" w:left="1134" w:header="720" w:footer="720" w:gutter="0"/>
      <w:pgNumType w:start="7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88E" w:rsidRDefault="00D7088E">
      <w:pPr>
        <w:spacing w:after="0" w:line="240" w:lineRule="auto"/>
      </w:pPr>
      <w:r>
        <w:separator/>
      </w:r>
    </w:p>
  </w:endnote>
  <w:endnote w:type="continuationSeparator" w:id="0">
    <w:p w:rsidR="00D7088E" w:rsidRDefault="00D70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88E" w:rsidRDefault="00D7088E">
      <w:pPr>
        <w:spacing w:after="0" w:line="240" w:lineRule="auto"/>
      </w:pPr>
      <w:r>
        <w:separator/>
      </w:r>
    </w:p>
  </w:footnote>
  <w:footnote w:type="continuationSeparator" w:id="0">
    <w:p w:rsidR="00D7088E" w:rsidRDefault="00D70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EA9" w:rsidRDefault="002E5EA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A9"/>
    <w:rsid w:val="0000055C"/>
    <w:rsid w:val="00014EFB"/>
    <w:rsid w:val="0008534B"/>
    <w:rsid w:val="000A63C3"/>
    <w:rsid w:val="000F1289"/>
    <w:rsid w:val="0010292B"/>
    <w:rsid w:val="0012788D"/>
    <w:rsid w:val="001A0C36"/>
    <w:rsid w:val="001C709C"/>
    <w:rsid w:val="00223F92"/>
    <w:rsid w:val="00224F98"/>
    <w:rsid w:val="00292CF2"/>
    <w:rsid w:val="002E20CD"/>
    <w:rsid w:val="002E5EA9"/>
    <w:rsid w:val="0036795D"/>
    <w:rsid w:val="003B55E0"/>
    <w:rsid w:val="003E1575"/>
    <w:rsid w:val="004270A1"/>
    <w:rsid w:val="0047344B"/>
    <w:rsid w:val="004C6482"/>
    <w:rsid w:val="00517B70"/>
    <w:rsid w:val="005A61AD"/>
    <w:rsid w:val="005D3907"/>
    <w:rsid w:val="005F1559"/>
    <w:rsid w:val="005F6A1C"/>
    <w:rsid w:val="006077F5"/>
    <w:rsid w:val="006B4D19"/>
    <w:rsid w:val="007602A5"/>
    <w:rsid w:val="00767621"/>
    <w:rsid w:val="00834151"/>
    <w:rsid w:val="008562E2"/>
    <w:rsid w:val="00914E0D"/>
    <w:rsid w:val="00A27056"/>
    <w:rsid w:val="00A65B81"/>
    <w:rsid w:val="00AA3689"/>
    <w:rsid w:val="00AD645A"/>
    <w:rsid w:val="00B018BB"/>
    <w:rsid w:val="00C30477"/>
    <w:rsid w:val="00C91C18"/>
    <w:rsid w:val="00D2200F"/>
    <w:rsid w:val="00D457A1"/>
    <w:rsid w:val="00D5394B"/>
    <w:rsid w:val="00D63B63"/>
    <w:rsid w:val="00D7088E"/>
    <w:rsid w:val="00DA161F"/>
    <w:rsid w:val="00DA323B"/>
    <w:rsid w:val="00E21971"/>
    <w:rsid w:val="00E22FC5"/>
    <w:rsid w:val="00E34198"/>
    <w:rsid w:val="00E51FEC"/>
    <w:rsid w:val="00E624C7"/>
    <w:rsid w:val="00E93451"/>
    <w:rsid w:val="00F15137"/>
    <w:rsid w:val="00F37A9E"/>
    <w:rsid w:val="00FB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90052"/>
  <w14:defaultImageDpi w14:val="0"/>
  <w15:docId w15:val="{4BEED115-28F3-4AA1-BC33-49F0CF19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24C7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624C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1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7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van82i 22.08.2012 10:18:13; РР·РјРµРЅРµРЅ: vturin 16.10.2019 11:35:17</dc:subject>
  <dc:creator>Keysystems.DWH.ReportDesigner</dc:creator>
  <cp:keywords/>
  <dc:description/>
  <cp:lastModifiedBy>support</cp:lastModifiedBy>
  <cp:revision>16</cp:revision>
  <cp:lastPrinted>2021-05-31T09:04:00Z</cp:lastPrinted>
  <dcterms:created xsi:type="dcterms:W3CDTF">2019-12-25T12:26:00Z</dcterms:created>
  <dcterms:modified xsi:type="dcterms:W3CDTF">2021-05-31T09:10:00Z</dcterms:modified>
</cp:coreProperties>
</file>